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 | MODELO DE RELATÓRIO FINAL</w:t>
      </w:r>
    </w:p>
    <w:p w:rsidR="00000000" w:rsidDel="00000000" w:rsidP="00000000" w:rsidRDefault="00000000" w:rsidRPr="00000000" w14:paraId="00000002">
      <w:pPr>
        <w:spacing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411413304"/>
        <w:tag w:val="goog_rdk_0"/>
      </w:sdtPr>
      <w:sdtContent>
        <w:tbl>
          <w:tblPr>
            <w:tblStyle w:val="Table1"/>
            <w:tblW w:w="9029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spacing w:line="276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ATENÇÃO, BOLSISTA! </w:t>
                </w:r>
              </w:p>
              <w:p w:rsidR="00000000" w:rsidDel="00000000" w:rsidP="00000000" w:rsidRDefault="00000000" w:rsidRPr="00000000" w14:paraId="00000005">
                <w:pPr>
                  <w:spacing w:line="276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6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Esse Anexo V é o modelo de relatório final de atividades que deverá ser enviado à Coordenação de Arte e Cultura após a realização do Festival.</w:t>
                </w:r>
              </w:p>
              <w:p w:rsidR="00000000" w:rsidDel="00000000" w:rsidP="00000000" w:rsidRDefault="00000000" w:rsidRPr="00000000" w14:paraId="00000007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8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Preencha-o por completo e com atenção, transforme-o em PDF, assine e envie de acordo com as instruções e prazos estabelecidos no Edital.</w:t>
                </w:r>
              </w:p>
            </w:tc>
          </w:tr>
        </w:tbl>
      </w:sdtContent>
    </w:sdt>
    <w:p w:rsidR="00000000" w:rsidDel="00000000" w:rsidP="00000000" w:rsidRDefault="00000000" w:rsidRPr="00000000" w14:paraId="00000009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IDENTIFICAÇÃO DO(A) BOLSISTA</w:t>
      </w:r>
    </w:p>
    <w:p w:rsidR="00000000" w:rsidDel="00000000" w:rsidP="00000000" w:rsidRDefault="00000000" w:rsidRPr="00000000" w14:paraId="0000000B">
      <w:pPr>
        <w:spacing w:line="276" w:lineRule="auto"/>
        <w:rPr>
          <w:b w:val="1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Nome do(a)(s) bolsistas inscrito(a)(s).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253291868"/>
        <w:tag w:val="goog_rdk_1"/>
      </w:sdtPr>
      <w:sdtContent>
        <w:tbl>
          <w:tblPr>
            <w:tblStyle w:val="Table2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BOLSISTA PROPONENTE: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CURSO: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2º BOLSISTA: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CURSO:</w:t>
                </w:r>
              </w:p>
            </w:tc>
          </w:tr>
        </w:tbl>
      </w:sdtContent>
    </w:sdt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IDENTIFICAÇÃO DA PROPOSTA APROVADA NO FESTIVAL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Escolha o segmento em que participou do IX Festival das Culturas da Unilab e informe a modalidade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503465675"/>
        <w:tag w:val="goog_rdk_2"/>
      </w:sdtPr>
      <w:sdtContent>
        <w:tbl>
          <w:tblPr>
            <w:tblStyle w:val="Table3"/>
            <w:tblpPr w:leftFromText="180" w:rightFromText="180" w:topFromText="180" w:bottomFromText="180" w:vertAnchor="text" w:horzAnchor="text" w:tblpX="0" w:tblpY="0"/>
            <w:tblW w:w="946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775"/>
            <w:gridCol w:w="4110"/>
            <w:gridCol w:w="2580"/>
            <w:tblGridChange w:id="0">
              <w:tblGrid>
                <w:gridCol w:w="2775"/>
                <w:gridCol w:w="4110"/>
                <w:gridCol w:w="2580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3"/>
              </w:tcPr>
              <w:p w:rsidR="00000000" w:rsidDel="00000000" w:rsidP="00000000" w:rsidRDefault="00000000" w:rsidRPr="00000000" w14:paraId="00000015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16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PROGRAMAÇÃO ARTÍSTICA:</w:t>
                </w:r>
              </w:p>
              <w:p w:rsidR="00000000" w:rsidDel="00000000" w:rsidP="00000000" w:rsidRDefault="00000000" w:rsidRPr="00000000" w14:paraId="00000017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3"/>
              </w:tcPr>
              <w:p w:rsidR="00000000" w:rsidDel="00000000" w:rsidP="00000000" w:rsidRDefault="00000000" w:rsidRPr="00000000" w14:paraId="0000001A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MONITORIA TÉCNICA: </w:t>
                </w:r>
              </w:p>
              <w:p w:rsidR="00000000" w:rsidDel="00000000" w:rsidP="00000000" w:rsidRDefault="00000000" w:rsidRPr="00000000" w14:paraId="0000001B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E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IDENTIFICAÇÃO DE PARTICIPANTES VOLUNTÁRIOS</w:t>
      </w:r>
    </w:p>
    <w:p w:rsidR="00000000" w:rsidDel="00000000" w:rsidP="00000000" w:rsidRDefault="00000000" w:rsidRPr="00000000" w14:paraId="00000026">
      <w:pPr>
        <w:spacing w:line="276" w:lineRule="auto"/>
        <w:rPr>
          <w:b w:val="1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Identifique aqui as pessoas que participaram como voluntários(as) e que precisam do certificado de participação. Acrescentar as linhas do acordo com quantidade de participantes.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265602655"/>
        <w:tag w:val="goog_rdk_3"/>
      </w:sdtPr>
      <w:sdtContent>
        <w:tbl>
          <w:tblPr>
            <w:tblStyle w:val="Table4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NOME: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CURSO: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NOME: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CURSO:</w:t>
                </w:r>
              </w:p>
            </w:tc>
          </w:tr>
        </w:tbl>
      </w:sdtContent>
    </w:sdt>
    <w:p w:rsidR="00000000" w:rsidDel="00000000" w:rsidP="00000000" w:rsidRDefault="00000000" w:rsidRPr="00000000" w14:paraId="0000002C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(inclua mais linha na tabela se achar necessário)</w:t>
      </w:r>
    </w:p>
    <w:p w:rsidR="00000000" w:rsidDel="00000000" w:rsidP="00000000" w:rsidRDefault="00000000" w:rsidRPr="00000000" w14:paraId="0000002E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ATIVIDADES DESENVOLVIDAS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Descrever de forma objetiva as atividades desempenhadas considerando sua área de atuação.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Se Programação Artística: indicar processo de preparação (ensaios/oficinas), descrição da apresentação/oficina, tempo de duração, público estimado.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Se Monitoria Técnica: indicar tarefas realizadas (produção, montagem, recepção, fotografia, audiovisual, comunicação etc.), horários cumpridos, principais responsabilidades.</w:t>
      </w:r>
    </w:p>
    <w:p w:rsidR="00000000" w:rsidDel="00000000" w:rsidP="00000000" w:rsidRDefault="00000000" w:rsidRPr="00000000" w14:paraId="00000033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654138938"/>
        <w:tag w:val="goog_rdk_4"/>
      </w:sdtPr>
      <w:sdtContent>
        <w:tbl>
          <w:tblPr>
            <w:tblStyle w:val="Table5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5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6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7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8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9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A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B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C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D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E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F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0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1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2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3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4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RESULTADOS E IMPACTOS</w:t>
      </w:r>
    </w:p>
    <w:p w:rsidR="00000000" w:rsidDel="00000000" w:rsidP="00000000" w:rsidRDefault="00000000" w:rsidRPr="00000000" w14:paraId="0000004B">
      <w:pPr>
        <w:spacing w:line="276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Descrever informações sobre os resultados alcançados no Festival, sobre a contribuição para a diversidade cultural e integração dos públicos, os principais aprendizados pessoais/profissionais</w:t>
      </w:r>
    </w:p>
    <w:p w:rsidR="00000000" w:rsidDel="00000000" w:rsidP="00000000" w:rsidRDefault="00000000" w:rsidRPr="00000000" w14:paraId="0000004C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519319115"/>
        <w:tag w:val="goog_rdk_5"/>
      </w:sdtPr>
      <w:sdtContent>
        <w:tbl>
          <w:tblPr>
            <w:tblStyle w:val="Table6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E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F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0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1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2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3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4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5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6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7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8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9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DIFICULDADES E SUGESTÕES</w:t>
      </w:r>
    </w:p>
    <w:p w:rsidR="00000000" w:rsidDel="00000000" w:rsidP="00000000" w:rsidRDefault="00000000" w:rsidRPr="00000000" w14:paraId="0000005B">
      <w:pPr>
        <w:spacing w:line="276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Relatar os principais desafios encontrados ao longo das atividades e caso deseje, apontar sugestões de melhorias.</w:t>
      </w:r>
    </w:p>
    <w:p w:rsidR="00000000" w:rsidDel="00000000" w:rsidP="00000000" w:rsidRDefault="00000000" w:rsidRPr="00000000" w14:paraId="0000005C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240488922"/>
        <w:tag w:val="goog_rdk_6"/>
      </w:sdtPr>
      <w:sdtContent>
        <w:tbl>
          <w:tblPr>
            <w:tblStyle w:val="Table7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E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F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0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1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2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3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4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5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6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7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8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9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A">
      <w:pPr>
        <w:spacing w:line="276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FOTOS E REGISTROS</w:t>
      </w:r>
    </w:p>
    <w:p w:rsidR="00000000" w:rsidDel="00000000" w:rsidP="00000000" w:rsidRDefault="00000000" w:rsidRPr="00000000" w14:paraId="00000071">
      <w:pPr>
        <w:spacing w:line="276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Caso deseje pode incluir algum registro da sua participação.</w:t>
      </w:r>
    </w:p>
    <w:p w:rsidR="00000000" w:rsidDel="00000000" w:rsidP="00000000" w:rsidRDefault="00000000" w:rsidRPr="00000000" w14:paraId="00000072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2060094624"/>
        <w:tag w:val="goog_rdk_7"/>
      </w:sdtPr>
      <w:sdtContent>
        <w:tbl>
          <w:tblPr>
            <w:tblStyle w:val="Table8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4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5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6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7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8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9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A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B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C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D">
      <w:pPr>
        <w:spacing w:line="276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2"/>
        <w:keepNext w:val="0"/>
        <w:keepLines w:val="0"/>
        <w:spacing w:after="80" w:line="276" w:lineRule="auto"/>
        <w:rPr>
          <w:b w:val="1"/>
          <w:i w:val="1"/>
          <w:sz w:val="34"/>
          <w:szCs w:val="34"/>
        </w:rPr>
      </w:pPr>
      <w:bookmarkStart w:colFirst="0" w:colLast="0" w:name="_heading=h.vwtxgnhgxwy9" w:id="0"/>
      <w:bookmarkEnd w:id="0"/>
      <w:r w:rsidDel="00000000" w:rsidR="00000000" w:rsidRPr="00000000">
        <w:rPr>
          <w:b w:val="1"/>
          <w:i w:val="1"/>
          <w:sz w:val="34"/>
          <w:szCs w:val="34"/>
          <w:rtl w:val="0"/>
        </w:rPr>
        <w:t xml:space="preserve">Declaração</w:t>
      </w:r>
    </w:p>
    <w:p w:rsidR="00000000" w:rsidDel="00000000" w:rsidP="00000000" w:rsidRDefault="00000000" w:rsidRPr="00000000" w14:paraId="0000007F">
      <w:pPr>
        <w:spacing w:after="240" w:before="24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Declaro/declaramos  que as informações registradas neste relatório refletem fielmente as atividades por mim/nós desenvolvidas no IX Festival das Culturas da UNILAB, para fins de registro e certificação extensionista.</w:t>
      </w:r>
    </w:p>
    <w:p w:rsidR="00000000" w:rsidDel="00000000" w:rsidP="00000000" w:rsidRDefault="00000000" w:rsidRPr="00000000" w14:paraId="00000080">
      <w:pPr>
        <w:spacing w:after="240" w:before="240" w:line="276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40" w:before="240" w:line="276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Local e Data: __________________________________________</w:t>
      </w:r>
    </w:p>
    <w:p w:rsidR="00000000" w:rsidDel="00000000" w:rsidP="00000000" w:rsidRDefault="00000000" w:rsidRPr="00000000" w14:paraId="00000082">
      <w:pPr>
        <w:spacing w:after="240" w:before="240" w:line="276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40" w:before="240" w:line="276" w:lineRule="auto"/>
        <w:rPr>
          <w:b w:val="1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Assinatura do(a) bolsista ou dos(as) bolsistas, conforme cada tipo de inscrição.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3968.5039370078744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posOffset>-904735</wp:posOffset>
          </wp:positionV>
          <wp:extent cx="7586663" cy="10610850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06108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  <w:style w:type="table" w:styleId="Table7">
    <w:basedOn w:val="TableNormal"/>
    <w:tblPr>
      <w:tblStyleRowBandSize w:val="1"/>
      <w:tblStyleColBandSize w:val="1"/>
    </w:tblPr>
  </w:style>
  <w:style w:type="table" w:styleId="Table8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NcM0MdoN8qrqmeQXYkoEe/rl8Q==">CgMxLjAaHwoBMBIaChgICVIUChJ0YWJsZS5obWRjNXZpMnBnY2saHgoBMRIZChcICVITChF0YWJsZS5lcWExdjFkYmFhZxofCgEyEhoKGAgJUhQKEnRhYmxlLnhwZWNhNGhjM3oxMxofCgEzEhoKGAgJUhQKEnRhYmxlLnZqdGJqZndnNWhoZBofCgE0EhoKGAgJUhQKEnRhYmxlLnFsODRqcmx5ZWZpNxofCgE1EhoKGAgJUhQKEnRhYmxlLjZ1ZWw4bTFqdGc1ZxofCgE2EhoKGAgJUhQKEnRhYmxlLjd3ZnVlNDc5enB1eBofCgE3EhoKGAgJUhQKEnRhYmxlLmFleXdiM2s5YWd3bzIOaC52d3R4Z25oZ3h3eTk4AHIhMThSeWlZdXlONnY4WDBwcXJGUHpjaTh1cHc4RlpKS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